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B3" w:rsidRDefault="00A55BB3" w:rsidP="00A55BB3">
      <w:pPr>
        <w:pStyle w:val="ConsPlusNormal"/>
        <w:jc w:val="right"/>
        <w:outlineLvl w:val="1"/>
      </w:pPr>
      <w:r>
        <w:t>Приложение N 2</w:t>
      </w:r>
    </w:p>
    <w:p w:rsidR="00A55BB3" w:rsidRDefault="00A55BB3" w:rsidP="00A55BB3">
      <w:pPr>
        <w:pStyle w:val="ConsPlusNormal"/>
        <w:jc w:val="right"/>
      </w:pPr>
      <w:r>
        <w:t>к Административному регламенту</w:t>
      </w:r>
    </w:p>
    <w:p w:rsidR="00A55BB3" w:rsidRDefault="00A55BB3" w:rsidP="00A55BB3">
      <w:pPr>
        <w:pStyle w:val="ConsPlusNormal"/>
        <w:jc w:val="right"/>
      </w:pPr>
      <w:r>
        <w:t>предоставления государственной услуги</w:t>
      </w:r>
    </w:p>
    <w:p w:rsidR="00A55BB3" w:rsidRDefault="00A55BB3" w:rsidP="00A55BB3">
      <w:pPr>
        <w:pStyle w:val="ConsPlusNormal"/>
        <w:jc w:val="right"/>
      </w:pPr>
      <w:r>
        <w:t>"Решение органа опеки и попечительства</w:t>
      </w:r>
    </w:p>
    <w:p w:rsidR="00A55BB3" w:rsidRDefault="00A55BB3" w:rsidP="00A55BB3">
      <w:pPr>
        <w:pStyle w:val="ConsPlusNormal"/>
        <w:jc w:val="right"/>
      </w:pPr>
      <w:r>
        <w:t>о помещении совершеннолетнего недееспособного</w:t>
      </w:r>
    </w:p>
    <w:p w:rsidR="00A55BB3" w:rsidRDefault="00A55BB3" w:rsidP="00A55BB3">
      <w:pPr>
        <w:pStyle w:val="ConsPlusNormal"/>
        <w:jc w:val="right"/>
      </w:pPr>
      <w:r>
        <w:t>гражданина, по своему состоянию не способного</w:t>
      </w:r>
    </w:p>
    <w:p w:rsidR="00A55BB3" w:rsidRDefault="00A55BB3" w:rsidP="00A55BB3">
      <w:pPr>
        <w:pStyle w:val="ConsPlusNormal"/>
        <w:jc w:val="right"/>
      </w:pPr>
      <w:r>
        <w:t>подать личное заявление, в стационарную</w:t>
      </w:r>
    </w:p>
    <w:p w:rsidR="00A55BB3" w:rsidRDefault="00A55BB3" w:rsidP="00A55BB3">
      <w:pPr>
        <w:pStyle w:val="ConsPlusNormal"/>
        <w:jc w:val="right"/>
      </w:pPr>
      <w:r>
        <w:t>организацию социального обслуживания,</w:t>
      </w:r>
    </w:p>
    <w:p w:rsidR="00A55BB3" w:rsidRDefault="00A55BB3" w:rsidP="00A55BB3">
      <w:pPr>
        <w:pStyle w:val="ConsPlusNormal"/>
        <w:jc w:val="right"/>
      </w:pPr>
      <w:r>
        <w:t>предназначенную для лиц, страдающих</w:t>
      </w:r>
    </w:p>
    <w:p w:rsidR="00A55BB3" w:rsidRDefault="00A55BB3" w:rsidP="00A55BB3">
      <w:pPr>
        <w:pStyle w:val="ConsPlusNormal"/>
        <w:jc w:val="right"/>
      </w:pPr>
      <w:r>
        <w:t>психическими расстройствами",</w:t>
      </w:r>
    </w:p>
    <w:p w:rsidR="00A55BB3" w:rsidRDefault="00A55BB3" w:rsidP="00A55BB3">
      <w:pPr>
        <w:pStyle w:val="ConsPlusNormal"/>
        <w:jc w:val="right"/>
      </w:pPr>
      <w:r>
        <w:t>утвержденному</w:t>
      </w:r>
    </w:p>
    <w:p w:rsidR="00A55BB3" w:rsidRDefault="00A55BB3" w:rsidP="00A55BB3">
      <w:pPr>
        <w:pStyle w:val="ConsPlusNormal"/>
        <w:jc w:val="right"/>
      </w:pPr>
      <w:r>
        <w:t>приказом</w:t>
      </w:r>
    </w:p>
    <w:p w:rsidR="00A55BB3" w:rsidRDefault="00A55BB3" w:rsidP="00A55BB3">
      <w:pPr>
        <w:pStyle w:val="ConsPlusNormal"/>
        <w:jc w:val="right"/>
      </w:pPr>
      <w:r>
        <w:t>Министерства труда и социальной защиты</w:t>
      </w:r>
    </w:p>
    <w:p w:rsidR="00A55BB3" w:rsidRDefault="00A55BB3" w:rsidP="00A55BB3">
      <w:pPr>
        <w:pStyle w:val="ConsPlusNormal"/>
        <w:jc w:val="right"/>
      </w:pPr>
      <w:r>
        <w:t>Кабардино-Балкарской Республики</w:t>
      </w:r>
    </w:p>
    <w:p w:rsidR="00A55BB3" w:rsidRDefault="00A55BB3" w:rsidP="00A55BB3">
      <w:pPr>
        <w:pStyle w:val="ConsPlusNormal"/>
        <w:jc w:val="right"/>
      </w:pPr>
      <w:r>
        <w:t>от 19 декабря 2019 г. N 388-П</w:t>
      </w:r>
    </w:p>
    <w:p w:rsidR="00A55BB3" w:rsidRDefault="00A55BB3" w:rsidP="00A55BB3">
      <w:pPr>
        <w:pStyle w:val="ConsPlusNormal"/>
        <w:jc w:val="center"/>
      </w:pPr>
    </w:p>
    <w:p w:rsidR="00A55BB3" w:rsidRDefault="00A55BB3" w:rsidP="00A55BB3">
      <w:pPr>
        <w:pStyle w:val="ConsPlusNormal"/>
        <w:jc w:val="center"/>
      </w:pPr>
      <w:r>
        <w:t xml:space="preserve">(в ред. </w:t>
      </w:r>
      <w:hyperlink r:id="rId4" w:tooltip="Приказ Минтрудсоцзащиты КБР от 17.09.2020 N 227-П &quot;О внесении изменений в некоторые акты Министерства труда и социальной защиты Кабардино-Балкарской Республики&quot;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КБР от 17.09.2020 N 227-П)</w:t>
      </w:r>
    </w:p>
    <w:p w:rsidR="00A55BB3" w:rsidRDefault="00A55BB3" w:rsidP="00A55BB3">
      <w:pPr>
        <w:pStyle w:val="ConsPlusNormal"/>
        <w:jc w:val="both"/>
      </w:pPr>
    </w:p>
    <w:p w:rsidR="00A55BB3" w:rsidRDefault="00A55BB3" w:rsidP="00A55BB3">
      <w:pPr>
        <w:pStyle w:val="ConsPlusNonformat"/>
        <w:jc w:val="both"/>
      </w:pPr>
      <w:bookmarkStart w:id="0" w:name="Par674"/>
      <w:bookmarkEnd w:id="0"/>
      <w:r>
        <w:t xml:space="preserve">          Согласие на обработку персональных данных заявителя </w:t>
      </w:r>
      <w:hyperlink w:anchor="Par728" w:tooltip="&lt;*&gt; Заполняется и  предоставляется в случае необходимости получения персональных данных заявителя из других органов исполнительной власти, органов местного самоуправления, подведомственных им организаций." w:history="1">
        <w:r>
          <w:rPr>
            <w:color w:val="0000FF"/>
          </w:rPr>
          <w:t>&lt;*&gt;</w:t>
        </w:r>
      </w:hyperlink>
    </w:p>
    <w:p w:rsidR="00A55BB3" w:rsidRDefault="00A55BB3" w:rsidP="00A55BB3">
      <w:pPr>
        <w:pStyle w:val="ConsPlusNonformat"/>
        <w:jc w:val="both"/>
      </w:pPr>
    </w:p>
    <w:p w:rsidR="00A55BB3" w:rsidRDefault="00A55BB3" w:rsidP="00A55BB3">
      <w:pPr>
        <w:pStyle w:val="ConsPlusNonformat"/>
        <w:jc w:val="both"/>
      </w:pPr>
      <w:r>
        <w:t xml:space="preserve">    1. Настоящим подтверждаю свое согласие на обработку Министерством труда</w:t>
      </w:r>
    </w:p>
    <w:p w:rsidR="00A55BB3" w:rsidRDefault="00A55BB3" w:rsidP="00A55BB3">
      <w:pPr>
        <w:pStyle w:val="ConsPlusNonformat"/>
        <w:jc w:val="both"/>
      </w:pPr>
      <w:r>
        <w:t>и социальной защиты Кабардино-Балкарской Республики и подведомственными ему</w:t>
      </w:r>
    </w:p>
    <w:p w:rsidR="00A55BB3" w:rsidRDefault="00A55BB3" w:rsidP="00A55BB3">
      <w:pPr>
        <w:pStyle w:val="ConsPlusNonformat"/>
        <w:jc w:val="both"/>
      </w:pPr>
      <w:proofErr w:type="gramStart"/>
      <w:r>
        <w:t>организациями  -</w:t>
      </w:r>
      <w:proofErr w:type="gramEnd"/>
      <w:r>
        <w:t xml:space="preserve">  Центрами  труда,  занятости и социальной защиты городских</w:t>
      </w:r>
    </w:p>
    <w:p w:rsidR="00A55BB3" w:rsidRDefault="00A55BB3" w:rsidP="00A55BB3">
      <w:pPr>
        <w:pStyle w:val="ConsPlusNonformat"/>
        <w:jc w:val="both"/>
      </w:pPr>
      <w:proofErr w:type="gramStart"/>
      <w:r>
        <w:t>округов  и</w:t>
      </w:r>
      <w:proofErr w:type="gramEnd"/>
      <w:r>
        <w:t xml:space="preserve">  муниципальных  районов своих персональных данных и персональных</w:t>
      </w:r>
    </w:p>
    <w:p w:rsidR="00A55BB3" w:rsidRDefault="00A55BB3" w:rsidP="00A55BB3">
      <w:pPr>
        <w:pStyle w:val="ConsPlusNonformat"/>
        <w:jc w:val="both"/>
      </w:pPr>
      <w:r>
        <w:t>данных моего подопечного</w:t>
      </w:r>
    </w:p>
    <w:p w:rsidR="00A55BB3" w:rsidRDefault="00A55BB3" w:rsidP="00A55BB3">
      <w:pPr>
        <w:pStyle w:val="ConsPlusNonformat"/>
        <w:jc w:val="both"/>
      </w:pPr>
      <w:r>
        <w:t>__________________________________________________________________________,</w:t>
      </w:r>
    </w:p>
    <w:p w:rsidR="00A55BB3" w:rsidRDefault="00A55BB3" w:rsidP="00A55BB3">
      <w:pPr>
        <w:pStyle w:val="ConsPlusNonformat"/>
        <w:jc w:val="both"/>
      </w:pPr>
      <w:r>
        <w:t xml:space="preserve">                          (Ф.И.О., год рождения)</w:t>
      </w:r>
    </w:p>
    <w:p w:rsidR="00A55BB3" w:rsidRDefault="00A55BB3" w:rsidP="00A55BB3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 в  автоматизированном  режиме, а также получение и обработку</w:t>
      </w:r>
    </w:p>
    <w:p w:rsidR="00A55BB3" w:rsidRDefault="00A55BB3" w:rsidP="00A55BB3">
      <w:pPr>
        <w:pStyle w:val="ConsPlusNonformat"/>
        <w:jc w:val="both"/>
      </w:pPr>
      <w:r>
        <w:t xml:space="preserve">полученных   из   иного   </w:t>
      </w:r>
      <w:proofErr w:type="gramStart"/>
      <w:r>
        <w:t>органа  исполнительной</w:t>
      </w:r>
      <w:proofErr w:type="gramEnd"/>
      <w:r>
        <w:t xml:space="preserve">  власти,  органа  местного</w:t>
      </w:r>
    </w:p>
    <w:p w:rsidR="00A55BB3" w:rsidRDefault="00A55BB3" w:rsidP="00A55BB3">
      <w:pPr>
        <w:pStyle w:val="ConsPlusNonformat"/>
        <w:jc w:val="both"/>
      </w:pPr>
      <w:r>
        <w:t xml:space="preserve">самоуправления   и   подведомственных   им   организации   </w:t>
      </w:r>
      <w:proofErr w:type="gramStart"/>
      <w:r>
        <w:t>данных  в</w:t>
      </w:r>
      <w:proofErr w:type="gramEnd"/>
      <w:r>
        <w:t xml:space="preserve">  целях</w:t>
      </w:r>
    </w:p>
    <w:p w:rsidR="00A55BB3" w:rsidRDefault="00A55BB3" w:rsidP="00A55BB3">
      <w:pPr>
        <w:pStyle w:val="ConsPlusNonformat"/>
        <w:jc w:val="both"/>
      </w:pPr>
      <w:r>
        <w:t xml:space="preserve">предоставления   мне   </w:t>
      </w:r>
      <w:proofErr w:type="gramStart"/>
      <w:r>
        <w:t>государственной  услуги</w:t>
      </w:r>
      <w:proofErr w:type="gramEnd"/>
      <w:r>
        <w:t>:  "Решение  органа  опеки  и</w:t>
      </w:r>
    </w:p>
    <w:p w:rsidR="00A55BB3" w:rsidRDefault="00A55BB3" w:rsidP="00A55BB3">
      <w:pPr>
        <w:pStyle w:val="ConsPlusNonformat"/>
        <w:jc w:val="both"/>
      </w:pPr>
      <w:r>
        <w:t>попечительства о помещении совершеннолетнего недееспособного гражданина, по</w:t>
      </w:r>
    </w:p>
    <w:p w:rsidR="00A55BB3" w:rsidRDefault="00A55BB3" w:rsidP="00A55BB3">
      <w:pPr>
        <w:pStyle w:val="ConsPlusNonformat"/>
        <w:jc w:val="both"/>
      </w:pPr>
      <w:proofErr w:type="gramStart"/>
      <w:r>
        <w:t>своему  состоянию</w:t>
      </w:r>
      <w:proofErr w:type="gramEnd"/>
      <w:r>
        <w:t xml:space="preserve">  не способного подать  личное  заявление,  в стационарную</w:t>
      </w:r>
    </w:p>
    <w:p w:rsidR="00A55BB3" w:rsidRDefault="00A55BB3" w:rsidP="00A55BB3">
      <w:pPr>
        <w:pStyle w:val="ConsPlusNonformat"/>
        <w:jc w:val="both"/>
      </w:pPr>
      <w:proofErr w:type="gramStart"/>
      <w:r>
        <w:t>организацию  социального</w:t>
      </w:r>
      <w:proofErr w:type="gramEnd"/>
      <w:r>
        <w:t xml:space="preserve">  обслуживания, предназначенную для лиц, страдающих</w:t>
      </w:r>
    </w:p>
    <w:p w:rsidR="00A55BB3" w:rsidRDefault="00A55BB3" w:rsidP="00A55BB3">
      <w:pPr>
        <w:pStyle w:val="ConsPlusNonformat"/>
        <w:jc w:val="both"/>
      </w:pPr>
      <w:proofErr w:type="gramStart"/>
      <w:r>
        <w:t>психическими  расстройствами</w:t>
      </w:r>
      <w:proofErr w:type="gramEnd"/>
      <w:r>
        <w:t>"  в  соответствии  с  положениями Федерального</w:t>
      </w:r>
    </w:p>
    <w:p w:rsidR="00A55BB3" w:rsidRDefault="00A55BB3" w:rsidP="00A55BB3">
      <w:pPr>
        <w:pStyle w:val="ConsPlusNonformat"/>
        <w:jc w:val="both"/>
      </w:pPr>
      <w:hyperlink r:id="rId5" w:tooltip="Федеральный закон от 27.07.2006 N 152-ФЗ (ред. от 30.12.2020) &quot;О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 от  27.07.2006  N  152-ФЗ  "О персональных данных"  и  Федерального</w:t>
      </w:r>
    </w:p>
    <w:p w:rsidR="00A55BB3" w:rsidRDefault="00A55BB3" w:rsidP="00A55BB3">
      <w:pPr>
        <w:pStyle w:val="ConsPlusNonformat"/>
        <w:jc w:val="both"/>
      </w:pPr>
      <w:hyperlink r:id="rId6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>
          <w:rPr>
            <w:color w:val="0000FF"/>
          </w:rPr>
          <w:t>закона</w:t>
        </w:r>
      </w:hyperlink>
      <w:r>
        <w:t xml:space="preserve">    от    27.07.2010    N    210-ФЗ    "Об организации предоставления</w:t>
      </w:r>
    </w:p>
    <w:p w:rsidR="00A55BB3" w:rsidRDefault="00A55BB3" w:rsidP="00A55BB3">
      <w:pPr>
        <w:pStyle w:val="ConsPlusNonformat"/>
        <w:jc w:val="both"/>
      </w:pPr>
      <w:r>
        <w:t>государственных и муниципальных услуг".</w:t>
      </w:r>
    </w:p>
    <w:p w:rsidR="00A55BB3" w:rsidRDefault="00A55BB3" w:rsidP="00A55BB3">
      <w:pPr>
        <w:pStyle w:val="ConsPlusNonformat"/>
        <w:jc w:val="both"/>
      </w:pPr>
      <w:r>
        <w:t xml:space="preserve">    2.  </w:t>
      </w:r>
      <w:proofErr w:type="gramStart"/>
      <w:r>
        <w:t>Перечень  персональных</w:t>
      </w:r>
      <w:proofErr w:type="gramEnd"/>
      <w:r>
        <w:t xml:space="preserve"> данных, на обработку которых дается согласие</w:t>
      </w:r>
    </w:p>
    <w:p w:rsidR="00A55BB3" w:rsidRDefault="00A55BB3" w:rsidP="00A55BB3">
      <w:pPr>
        <w:pStyle w:val="ConsPlusNonformat"/>
        <w:jc w:val="both"/>
      </w:pPr>
      <w:r>
        <w:t>для рассмотрения моего обращения:</w:t>
      </w:r>
    </w:p>
    <w:p w:rsidR="00A55BB3" w:rsidRDefault="00A55BB3" w:rsidP="00A55BB3">
      <w:pPr>
        <w:pStyle w:val="ConsPlusNonformat"/>
        <w:jc w:val="both"/>
      </w:pPr>
      <w:r>
        <w:t xml:space="preserve">    </w:t>
      </w:r>
      <w:proofErr w:type="gramStart"/>
      <w:r>
        <w:t>выписка  из</w:t>
      </w:r>
      <w:proofErr w:type="gramEnd"/>
      <w:r>
        <w:t xml:space="preserve">  Единого  государственного реестра недвижимости, выдаваемая</w:t>
      </w:r>
    </w:p>
    <w:p w:rsidR="00A55BB3" w:rsidRDefault="00A55BB3" w:rsidP="00A55BB3">
      <w:pPr>
        <w:pStyle w:val="ConsPlusNonformat"/>
        <w:jc w:val="both"/>
      </w:pPr>
      <w:proofErr w:type="gramStart"/>
      <w:r>
        <w:t>Управлением  Федеральной</w:t>
      </w:r>
      <w:proofErr w:type="gramEnd"/>
      <w:r>
        <w:t xml:space="preserve">  службы  государственной  регистрации,  кадастра и</w:t>
      </w:r>
    </w:p>
    <w:p w:rsidR="00A55BB3" w:rsidRDefault="00A55BB3" w:rsidP="00A55BB3">
      <w:pPr>
        <w:pStyle w:val="ConsPlusNonformat"/>
        <w:jc w:val="both"/>
      </w:pPr>
      <w:proofErr w:type="gramStart"/>
      <w:r>
        <w:t>картографии  по</w:t>
      </w:r>
      <w:proofErr w:type="gramEnd"/>
      <w:r>
        <w:t xml:space="preserve">  КБР,  -  в части предоставления документа, подтверждающего</w:t>
      </w:r>
    </w:p>
    <w:p w:rsidR="00A55BB3" w:rsidRDefault="00A55BB3" w:rsidP="00A55BB3">
      <w:pPr>
        <w:pStyle w:val="ConsPlusNonformat"/>
        <w:jc w:val="both"/>
      </w:pPr>
      <w:r>
        <w:t>право собственности на недвижимое имущество;</w:t>
      </w:r>
    </w:p>
    <w:p w:rsidR="00A55BB3" w:rsidRDefault="00A55BB3" w:rsidP="00A55BB3">
      <w:pPr>
        <w:pStyle w:val="ConsPlusNonformat"/>
        <w:jc w:val="both"/>
      </w:pPr>
      <w:r>
        <w:t xml:space="preserve">    </w:t>
      </w:r>
      <w:proofErr w:type="gramStart"/>
      <w:r>
        <w:t>свидетельства  (</w:t>
      </w:r>
      <w:proofErr w:type="gramEnd"/>
      <w:r>
        <w:t>акты)  о  регистрации  прав  на  недвижимое  имущество,</w:t>
      </w:r>
    </w:p>
    <w:p w:rsidR="00A55BB3" w:rsidRDefault="00A55BB3" w:rsidP="00A55BB3">
      <w:pPr>
        <w:pStyle w:val="ConsPlusNonformat"/>
        <w:jc w:val="both"/>
      </w:pPr>
      <w:r>
        <w:t>выдаваемые Филиал ФГУП "</w:t>
      </w:r>
      <w:proofErr w:type="spellStart"/>
      <w:r>
        <w:t>Ростехинвентаризация</w:t>
      </w:r>
      <w:proofErr w:type="spellEnd"/>
      <w:r>
        <w:t xml:space="preserve"> - Федеральное БТИ" по КБР, - в</w:t>
      </w:r>
    </w:p>
    <w:p w:rsidR="00A55BB3" w:rsidRDefault="00A55BB3" w:rsidP="00A55BB3">
      <w:pPr>
        <w:pStyle w:val="ConsPlusNonformat"/>
        <w:jc w:val="both"/>
      </w:pPr>
      <w:proofErr w:type="gramStart"/>
      <w:r>
        <w:t>части  предоставления</w:t>
      </w:r>
      <w:proofErr w:type="gramEnd"/>
      <w:r>
        <w:t xml:space="preserve">  документа,  подтверждающего  право  собственности на</w:t>
      </w:r>
    </w:p>
    <w:p w:rsidR="00A55BB3" w:rsidRDefault="00A55BB3" w:rsidP="00A55BB3">
      <w:pPr>
        <w:pStyle w:val="ConsPlusNonformat"/>
        <w:jc w:val="both"/>
      </w:pPr>
      <w:r>
        <w:t>недвижимое имущество;</w:t>
      </w:r>
    </w:p>
    <w:p w:rsidR="00A55BB3" w:rsidRDefault="00A55BB3" w:rsidP="00A55BB3">
      <w:pPr>
        <w:pStyle w:val="ConsPlusNonformat"/>
        <w:jc w:val="both"/>
      </w:pPr>
      <w:r>
        <w:t xml:space="preserve">    </w:t>
      </w:r>
      <w:proofErr w:type="gramStart"/>
      <w:r>
        <w:t>выписка  из</w:t>
      </w:r>
      <w:proofErr w:type="gramEnd"/>
      <w:r>
        <w:t xml:space="preserve">  реестра  владельцев  ценных  бумаг  и  другие,  выдаваемые</w:t>
      </w:r>
    </w:p>
    <w:p w:rsidR="00A55BB3" w:rsidRDefault="00A55BB3" w:rsidP="00A55BB3">
      <w:pPr>
        <w:pStyle w:val="ConsPlusNonformat"/>
        <w:jc w:val="both"/>
      </w:pPr>
      <w:proofErr w:type="gramStart"/>
      <w:r>
        <w:t>реестром  владельцев</w:t>
      </w:r>
      <w:proofErr w:type="gramEnd"/>
      <w:r>
        <w:t xml:space="preserve">  ценных  бумаг,  -  в  части предоставления документа,</w:t>
      </w:r>
    </w:p>
    <w:p w:rsidR="00A55BB3" w:rsidRDefault="00A55BB3" w:rsidP="00A55BB3">
      <w:pPr>
        <w:pStyle w:val="ConsPlusNonformat"/>
        <w:jc w:val="both"/>
      </w:pPr>
      <w:r>
        <w:t>подтверждающего право собственности на ценные бумаги;</w:t>
      </w:r>
    </w:p>
    <w:p w:rsidR="00A55BB3" w:rsidRDefault="00A55BB3" w:rsidP="00A55BB3">
      <w:pPr>
        <w:pStyle w:val="ConsPlusNonformat"/>
        <w:jc w:val="both"/>
      </w:pPr>
      <w:r>
        <w:t xml:space="preserve">    копия     справки  </w:t>
      </w:r>
      <w:proofErr w:type="gramStart"/>
      <w:r>
        <w:t xml:space="preserve">   (</w:t>
      </w:r>
      <w:proofErr w:type="gramEnd"/>
      <w:r>
        <w:t>установленного    образца)    об    инвалидности</w:t>
      </w:r>
    </w:p>
    <w:p w:rsidR="00A55BB3" w:rsidRDefault="00A55BB3" w:rsidP="00A55BB3">
      <w:pPr>
        <w:pStyle w:val="ConsPlusNonformat"/>
        <w:jc w:val="both"/>
      </w:pPr>
      <w:proofErr w:type="gramStart"/>
      <w:r>
        <w:t>совершеннолетнего  подопечного</w:t>
      </w:r>
      <w:proofErr w:type="gramEnd"/>
      <w:r>
        <w:t>,  его  индивидуальной программы реабилитации</w:t>
      </w:r>
    </w:p>
    <w:p w:rsidR="00A55BB3" w:rsidRDefault="00A55BB3" w:rsidP="00A55BB3">
      <w:pPr>
        <w:pStyle w:val="ConsPlusNonformat"/>
        <w:jc w:val="both"/>
      </w:pPr>
      <w:proofErr w:type="gramStart"/>
      <w:r>
        <w:t xml:space="preserve">или  </w:t>
      </w:r>
      <w:proofErr w:type="spellStart"/>
      <w:r>
        <w:t>абилитации</w:t>
      </w:r>
      <w:proofErr w:type="spellEnd"/>
      <w:proofErr w:type="gramEnd"/>
      <w:r>
        <w:t xml:space="preserve"> или сведения, подтверждающие факт установления инвалидности</w:t>
      </w:r>
    </w:p>
    <w:p w:rsidR="00A55BB3" w:rsidRDefault="00A55BB3" w:rsidP="00A55BB3">
      <w:pPr>
        <w:pStyle w:val="ConsPlusNonformat"/>
        <w:jc w:val="both"/>
      </w:pPr>
      <w:r>
        <w:t>совершеннолетнему подопечному, а также сведения, содержащие рекомендации по</w:t>
      </w:r>
    </w:p>
    <w:p w:rsidR="00A55BB3" w:rsidRDefault="00A55BB3" w:rsidP="00A55BB3">
      <w:pPr>
        <w:pStyle w:val="ConsPlusNonformat"/>
        <w:jc w:val="both"/>
      </w:pPr>
      <w:r>
        <w:t xml:space="preserve">его реабилитации или </w:t>
      </w:r>
      <w:proofErr w:type="spellStart"/>
      <w:r>
        <w:t>абилитации</w:t>
      </w:r>
      <w:proofErr w:type="spellEnd"/>
      <w:r>
        <w:t xml:space="preserve"> (для инвалидов).</w:t>
      </w:r>
    </w:p>
    <w:p w:rsidR="00A55BB3" w:rsidRDefault="00A55BB3" w:rsidP="00A55BB3">
      <w:pPr>
        <w:pStyle w:val="ConsPlusNonformat"/>
        <w:jc w:val="both"/>
      </w:pPr>
      <w:r>
        <w:t xml:space="preserve">    3.  </w:t>
      </w:r>
      <w:proofErr w:type="gramStart"/>
      <w:r>
        <w:t>Подтверждаю  свое</w:t>
      </w:r>
      <w:proofErr w:type="gramEnd"/>
      <w:r>
        <w:t xml:space="preserve">  согласие  на  осуществление следующих действий с</w:t>
      </w:r>
    </w:p>
    <w:p w:rsidR="00A55BB3" w:rsidRDefault="00A55BB3" w:rsidP="00A55BB3">
      <w:pPr>
        <w:pStyle w:val="ConsPlusNonformat"/>
        <w:jc w:val="both"/>
      </w:pPr>
      <w:r>
        <w:t xml:space="preserve">персональными   </w:t>
      </w:r>
      <w:proofErr w:type="gramStart"/>
      <w:r>
        <w:t xml:space="preserve">данными:   </w:t>
      </w:r>
      <w:proofErr w:type="gramEnd"/>
      <w:r>
        <w:t>сбор,   систематизацию,   накопление,  хранение,</w:t>
      </w:r>
    </w:p>
    <w:p w:rsidR="00A55BB3" w:rsidRDefault="00A55BB3" w:rsidP="00A55BB3">
      <w:pPr>
        <w:pStyle w:val="ConsPlusNonformat"/>
        <w:jc w:val="both"/>
      </w:pPr>
      <w:proofErr w:type="gramStart"/>
      <w:r>
        <w:t>уточнение  (</w:t>
      </w:r>
      <w:proofErr w:type="gramEnd"/>
      <w:r>
        <w:t>обновление,  изменение),  использование, распространение (в том</w:t>
      </w:r>
    </w:p>
    <w:p w:rsidR="00A55BB3" w:rsidRDefault="00A55BB3" w:rsidP="00A55BB3">
      <w:pPr>
        <w:pStyle w:val="ConsPlusNonformat"/>
        <w:jc w:val="both"/>
      </w:pPr>
      <w:proofErr w:type="gramStart"/>
      <w:r>
        <w:t>числе  передача</w:t>
      </w:r>
      <w:proofErr w:type="gramEnd"/>
      <w:r>
        <w:t>),  обезличивание,  блокирование,  уничтожение  персональных</w:t>
      </w:r>
    </w:p>
    <w:p w:rsidR="00A55BB3" w:rsidRDefault="00A55BB3" w:rsidP="00A55BB3">
      <w:pPr>
        <w:pStyle w:val="ConsPlusNonformat"/>
        <w:jc w:val="both"/>
      </w:pPr>
      <w:proofErr w:type="gramStart"/>
      <w:r>
        <w:t>данных,  а</w:t>
      </w:r>
      <w:proofErr w:type="gramEnd"/>
      <w:r>
        <w:t xml:space="preserve">  также  иных  действий,  необходимых  для обработки персональных</w:t>
      </w:r>
    </w:p>
    <w:p w:rsidR="00A55BB3" w:rsidRDefault="00A55BB3" w:rsidP="00A55BB3">
      <w:pPr>
        <w:pStyle w:val="ConsPlusNonformat"/>
        <w:jc w:val="both"/>
      </w:pPr>
      <w:r>
        <w:t>данных в рамках предоставления государственной услуги.</w:t>
      </w:r>
    </w:p>
    <w:p w:rsidR="00A55BB3" w:rsidRDefault="00A55BB3" w:rsidP="00A55BB3">
      <w:pPr>
        <w:pStyle w:val="ConsPlusNonformat"/>
        <w:jc w:val="both"/>
      </w:pPr>
      <w:r>
        <w:t xml:space="preserve">    4.   </w:t>
      </w:r>
      <w:proofErr w:type="gramStart"/>
      <w:r>
        <w:t>Настоящее  Согласие</w:t>
      </w:r>
      <w:proofErr w:type="gramEnd"/>
      <w:r>
        <w:t xml:space="preserve">  действует  до  наступления  срока  ликвидации</w:t>
      </w:r>
    </w:p>
    <w:p w:rsidR="00A55BB3" w:rsidRDefault="00A55BB3" w:rsidP="00A55BB3">
      <w:pPr>
        <w:pStyle w:val="ConsPlusNonformat"/>
        <w:jc w:val="both"/>
      </w:pPr>
      <w:r>
        <w:t xml:space="preserve">персонального   </w:t>
      </w:r>
      <w:proofErr w:type="gramStart"/>
      <w:r>
        <w:t>дела  заявителя</w:t>
      </w:r>
      <w:proofErr w:type="gramEnd"/>
      <w:r>
        <w:t>,  в  соответствии  с  действующими  нормами</w:t>
      </w:r>
    </w:p>
    <w:p w:rsidR="00A55BB3" w:rsidRDefault="00A55BB3" w:rsidP="00A55BB3">
      <w:pPr>
        <w:pStyle w:val="ConsPlusNonformat"/>
        <w:jc w:val="both"/>
      </w:pPr>
      <w:r>
        <w:lastRenderedPageBreak/>
        <w:t>хранения дел. Заявитель может отозвать настоящее Согласие путем направления</w:t>
      </w:r>
    </w:p>
    <w:p w:rsidR="00A55BB3" w:rsidRDefault="00A55BB3" w:rsidP="00A55BB3">
      <w:pPr>
        <w:pStyle w:val="ConsPlusNonformat"/>
        <w:jc w:val="both"/>
      </w:pPr>
      <w:proofErr w:type="gramStart"/>
      <w:r>
        <w:t>письменного  уведомления</w:t>
      </w:r>
      <w:proofErr w:type="gramEnd"/>
      <w:r>
        <w:t xml:space="preserve"> не ранее окончания срока получения государственной</w:t>
      </w:r>
    </w:p>
    <w:p w:rsidR="00A55BB3" w:rsidRDefault="00A55BB3" w:rsidP="00A55BB3">
      <w:pPr>
        <w:pStyle w:val="ConsPlusNonformat"/>
        <w:jc w:val="both"/>
      </w:pPr>
      <w:r>
        <w:t>услуги. Отзыв не будет иметь обратной силы в отношении персональных данных,</w:t>
      </w:r>
    </w:p>
    <w:p w:rsidR="00A55BB3" w:rsidRDefault="00A55BB3" w:rsidP="00A55BB3">
      <w:pPr>
        <w:pStyle w:val="ConsPlusNonformat"/>
        <w:jc w:val="both"/>
      </w:pPr>
      <w:r>
        <w:t>прошедших обработку до вступления в силу такого отзыва.</w:t>
      </w:r>
    </w:p>
    <w:p w:rsidR="00A55BB3" w:rsidRDefault="00A55BB3" w:rsidP="00A55BB3">
      <w:pPr>
        <w:pStyle w:val="ConsPlusNonformat"/>
        <w:jc w:val="both"/>
      </w:pPr>
      <w:r>
        <w:t>"___" 20___ г. _______________ ____________________________________________</w:t>
      </w:r>
    </w:p>
    <w:p w:rsidR="00A55BB3" w:rsidRDefault="00A55BB3" w:rsidP="00A55BB3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A55BB3" w:rsidRDefault="00A55BB3" w:rsidP="00A55BB3">
      <w:pPr>
        <w:pStyle w:val="ConsPlusNormal"/>
      </w:pPr>
    </w:p>
    <w:p w:rsidR="00A55BB3" w:rsidRDefault="00A55BB3" w:rsidP="00A55BB3">
      <w:pPr>
        <w:pStyle w:val="ConsPlusNormal"/>
        <w:ind w:firstLine="540"/>
        <w:jc w:val="both"/>
      </w:pPr>
      <w:r>
        <w:t>--------------------------------</w:t>
      </w:r>
    </w:p>
    <w:p w:rsidR="00A55BB3" w:rsidRDefault="00A55BB3" w:rsidP="00A55BB3">
      <w:pPr>
        <w:pStyle w:val="ConsPlusNormal"/>
        <w:spacing w:before="200"/>
        <w:ind w:firstLine="540"/>
        <w:jc w:val="both"/>
      </w:pPr>
      <w:bookmarkStart w:id="1" w:name="Par728"/>
      <w:bookmarkEnd w:id="1"/>
      <w:r>
        <w:t xml:space="preserve">&lt;*&gt; Заполняется </w:t>
      </w:r>
      <w:proofErr w:type="gramStart"/>
      <w:r>
        <w:t>и  предоставляется</w:t>
      </w:r>
      <w:proofErr w:type="gramEnd"/>
      <w:r>
        <w:t xml:space="preserve"> в случае необходимости получения персональных данных заявителя из других органов исполнительной власти, органов местного самоуправления, подведомственных им организаций.</w:t>
      </w:r>
    </w:p>
    <w:p w:rsidR="00E97374" w:rsidRDefault="00E97374">
      <w:bookmarkStart w:id="2" w:name="_GoBack"/>
      <w:bookmarkEnd w:id="2"/>
    </w:p>
    <w:sectPr w:rsidR="00E9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B3"/>
    <w:rsid w:val="00036C8D"/>
    <w:rsid w:val="00177FF1"/>
    <w:rsid w:val="004433B5"/>
    <w:rsid w:val="00501C96"/>
    <w:rsid w:val="00A25559"/>
    <w:rsid w:val="00A55BB3"/>
    <w:rsid w:val="00C55492"/>
    <w:rsid w:val="00E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391A-F3DD-41C8-87EC-1272E74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7111E0AF112BE870078E9365E5F75CECD41C0F07486735361065CB829EBE5263C505137BD5E65C7541A3757OAN7M" TargetMode="External"/><Relationship Id="rId5" Type="http://schemas.openxmlformats.org/officeDocument/2006/relationships/hyperlink" Target="consultantplus://offline/ref=C5C7111E0AF112BE870078E9365E5F75CECF46C0FB7C86735361065CB829EBE5263C505137BD5E65C7541A3757OAN7M" TargetMode="External"/><Relationship Id="rId4" Type="http://schemas.openxmlformats.org/officeDocument/2006/relationships/hyperlink" Target="consultantplus://offline/ref=C5C7111E0AF112BE870066E420320278C9C31AC5FF718F220D3E5D01EF20E1B27373511F72B94165C64B1A3F5EF2FF6EA8E04E59ABFFDB04F81A3AOC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MINTRUD</dc:creator>
  <cp:keywords/>
  <dc:description/>
  <cp:lastModifiedBy>MINTRUD</cp:lastModifiedBy>
  <cp:revision>1</cp:revision>
  <dcterms:created xsi:type="dcterms:W3CDTF">2021-01-19T12:28:00Z</dcterms:created>
  <dcterms:modified xsi:type="dcterms:W3CDTF">2021-01-19T12:29:00Z</dcterms:modified>
</cp:coreProperties>
</file>